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D5C0" w14:textId="77777777" w:rsidR="000B0FEC" w:rsidRDefault="000B0FEC" w:rsidP="000B0FEC">
      <w:pPr>
        <w:rPr>
          <w:rFonts w:ascii="Arial Narrow" w:hAnsi="Arial Narrow"/>
          <w:sz w:val="28"/>
          <w:u w:val="single"/>
        </w:rPr>
      </w:pPr>
      <w:r>
        <w:rPr>
          <w:noProof/>
        </w:rPr>
        <w:drawing>
          <wp:anchor distT="0" distB="0" distL="114300" distR="114300" simplePos="0" relativeHeight="251659264" behindDoc="0" locked="0" layoutInCell="1" allowOverlap="1" wp14:anchorId="40EFA6BB" wp14:editId="72B34E86">
            <wp:simplePos x="0" y="0"/>
            <wp:positionH relativeFrom="column">
              <wp:posOffset>4678680</wp:posOffset>
            </wp:positionH>
            <wp:positionV relativeFrom="paragraph">
              <wp:posOffset>0</wp:posOffset>
            </wp:positionV>
            <wp:extent cx="850265" cy="809625"/>
            <wp:effectExtent l="0" t="0" r="6985" b="9525"/>
            <wp:wrapSquare wrapText="bothSides"/>
            <wp:docPr id="2" name="Bilde 2" descr="Sol. - TF regns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 - TF regnsk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26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sz w:val="28"/>
          <w:u w:val="single"/>
        </w:rPr>
        <w:t xml:space="preserve">Onsdag 18 – </w:t>
      </w:r>
      <w:proofErr w:type="gramStart"/>
      <w:r>
        <w:rPr>
          <w:rFonts w:ascii="Arial Narrow" w:hAnsi="Arial Narrow"/>
          <w:sz w:val="28"/>
          <w:u w:val="single"/>
        </w:rPr>
        <w:t>10  -</w:t>
      </w:r>
      <w:proofErr w:type="gramEnd"/>
      <w:r>
        <w:rPr>
          <w:rFonts w:ascii="Arial Narrow" w:hAnsi="Arial Narrow"/>
          <w:sz w:val="28"/>
          <w:u w:val="single"/>
        </w:rPr>
        <w:t xml:space="preserve">2023 KL 18.00 i barnehagen </w:t>
      </w:r>
    </w:p>
    <w:p w14:paraId="44EAFE7E" w14:textId="77777777" w:rsidR="000B0FEC" w:rsidRPr="001D266A" w:rsidRDefault="000B0FEC" w:rsidP="000B0FEC">
      <w:pPr>
        <w:rPr>
          <w:rFonts w:ascii="Arial Narrow" w:hAnsi="Arial Narrow"/>
          <w:bCs/>
          <w:sz w:val="28"/>
        </w:rPr>
      </w:pPr>
    </w:p>
    <w:p w14:paraId="0631F627" w14:textId="77777777" w:rsidR="000B0FEC" w:rsidRPr="001D266A" w:rsidRDefault="000B0FEC" w:rsidP="000B0FEC">
      <w:pPr>
        <w:rPr>
          <w:rFonts w:ascii="Arial Narrow" w:hAnsi="Arial Narrow"/>
          <w:sz w:val="28"/>
        </w:rPr>
      </w:pPr>
    </w:p>
    <w:p w14:paraId="45BCE97E" w14:textId="77777777" w:rsidR="000B0FEC" w:rsidRDefault="000B0FEC" w:rsidP="000B0FEC">
      <w:pPr>
        <w:rPr>
          <w:rFonts w:ascii="Arial Narrow" w:hAnsi="Arial Narrow"/>
          <w:sz w:val="28"/>
        </w:rPr>
      </w:pPr>
    </w:p>
    <w:p w14:paraId="7B5670DE" w14:textId="77777777" w:rsidR="000B0FEC" w:rsidRDefault="000B0FEC" w:rsidP="000B0FEC">
      <w:pPr>
        <w:rPr>
          <w:rFonts w:ascii="Arial Narrow" w:hAnsi="Arial Narrow"/>
          <w:sz w:val="28"/>
        </w:rPr>
      </w:pPr>
      <w:r>
        <w:rPr>
          <w:rFonts w:ascii="Arial Narrow" w:hAnsi="Arial Narrow"/>
          <w:sz w:val="28"/>
        </w:rPr>
        <w:t>Dere er valgt til å være med i FAU i Solborg Barnehage!</w:t>
      </w:r>
      <w:r w:rsidRPr="00DC7558">
        <w:rPr>
          <w:noProof/>
        </w:rPr>
        <w:t xml:space="preserve"> </w:t>
      </w:r>
    </w:p>
    <w:p w14:paraId="3E34FCA5" w14:textId="77777777" w:rsidR="000B0FEC" w:rsidRDefault="000B0FEC" w:rsidP="000B0FEC">
      <w:pPr>
        <w:rPr>
          <w:rFonts w:ascii="Arial Narrow" w:hAnsi="Arial Narrow"/>
          <w:sz w:val="28"/>
        </w:rPr>
      </w:pPr>
    </w:p>
    <w:p w14:paraId="11CD137F" w14:textId="77777777" w:rsidR="000B0FEC" w:rsidRDefault="000B0FEC" w:rsidP="000B0FEC">
      <w:pPr>
        <w:rPr>
          <w:rFonts w:ascii="Arial Narrow" w:hAnsi="Arial Narrow"/>
          <w:sz w:val="22"/>
          <w:szCs w:val="22"/>
        </w:rPr>
      </w:pPr>
      <w:r>
        <w:rPr>
          <w:rFonts w:ascii="Arial Narrow" w:hAnsi="Arial Narrow"/>
          <w:sz w:val="22"/>
          <w:szCs w:val="22"/>
        </w:rPr>
        <w:t>Etter avtale sender jeg ut en Agenda, jeg har ikke fått inn meldte saker fra dere så de tar vi på eventuelt.</w:t>
      </w:r>
    </w:p>
    <w:p w14:paraId="0371A28B" w14:textId="77777777" w:rsidR="000B0FEC" w:rsidRPr="00DC7558" w:rsidRDefault="000B0FEC" w:rsidP="000B0FEC">
      <w:pPr>
        <w:rPr>
          <w:rFonts w:ascii="Arial Narrow" w:hAnsi="Arial Narrow"/>
          <w:sz w:val="28"/>
        </w:rPr>
      </w:pPr>
      <w:r>
        <w:rPr>
          <w:rFonts w:ascii="Arial Narrow" w:hAnsi="Arial Narrow"/>
          <w:sz w:val="28"/>
        </w:rPr>
        <w:t xml:space="preserve"> </w:t>
      </w:r>
    </w:p>
    <w:tbl>
      <w:tblPr>
        <w:tblW w:w="0" w:type="auto"/>
        <w:tblLayout w:type="fixed"/>
        <w:tblCellMar>
          <w:left w:w="0" w:type="dxa"/>
          <w:right w:w="70" w:type="dxa"/>
        </w:tblCellMar>
        <w:tblLook w:val="04A0" w:firstRow="1" w:lastRow="0" w:firstColumn="1" w:lastColumn="0" w:noHBand="0" w:noVBand="1"/>
      </w:tblPr>
      <w:tblGrid>
        <w:gridCol w:w="1426"/>
        <w:gridCol w:w="7687"/>
      </w:tblGrid>
      <w:tr w:rsidR="000B0FEC" w14:paraId="0E8AC078" w14:textId="77777777" w:rsidTr="00C2073C">
        <w:tc>
          <w:tcPr>
            <w:tcW w:w="1426" w:type="dxa"/>
            <w:hideMark/>
          </w:tcPr>
          <w:p w14:paraId="397552D6" w14:textId="77777777" w:rsidR="000B0FEC" w:rsidRDefault="000B0FEC" w:rsidP="00C2073C">
            <w:pPr>
              <w:spacing w:line="290" w:lineRule="atLeast"/>
              <w:rPr>
                <w:rFonts w:ascii="Comic Sans MS" w:hAnsi="Comic Sans MS"/>
                <w:lang w:eastAsia="en-US"/>
              </w:rPr>
            </w:pPr>
          </w:p>
        </w:tc>
        <w:tc>
          <w:tcPr>
            <w:tcW w:w="7687" w:type="dxa"/>
            <w:hideMark/>
          </w:tcPr>
          <w:p w14:paraId="64F7B940" w14:textId="77777777" w:rsidR="000B0FEC" w:rsidRDefault="000B0FEC" w:rsidP="00C2073C">
            <w:pPr>
              <w:rPr>
                <w:rFonts w:ascii="Comic Sans MS" w:hAnsi="Comic Sans MS"/>
                <w:lang w:eastAsia="en-US"/>
              </w:rPr>
            </w:pPr>
          </w:p>
        </w:tc>
      </w:tr>
    </w:tbl>
    <w:p w14:paraId="7C066480" w14:textId="77777777" w:rsidR="000B0FEC" w:rsidRDefault="000B0FEC" w:rsidP="000B0FEC">
      <w:pPr>
        <w:spacing w:line="290" w:lineRule="atLeast"/>
        <w:rPr>
          <w:rFonts w:ascii="Comic Sans MS" w:hAnsi="Comic Sans MS"/>
          <w:spacing w:val="-5"/>
          <w:sz w:val="23"/>
          <w:szCs w:val="20"/>
        </w:rPr>
      </w:pPr>
      <w:r>
        <w:rPr>
          <w:rFonts w:ascii="Comic Sans MS" w:hAnsi="Comic Sans MS"/>
          <w:spacing w:val="-5"/>
          <w:sz w:val="23"/>
          <w:szCs w:val="20"/>
        </w:rPr>
        <w:tab/>
      </w:r>
      <w:r>
        <w:rPr>
          <w:rFonts w:ascii="Comic Sans MS" w:hAnsi="Comic Sans MS"/>
          <w:spacing w:val="-5"/>
          <w:sz w:val="23"/>
          <w:szCs w:val="20"/>
        </w:rPr>
        <w:tab/>
      </w:r>
      <w:r>
        <w:rPr>
          <w:rFonts w:ascii="Comic Sans MS" w:hAnsi="Comic Sans MS"/>
          <w:spacing w:val="-5"/>
          <w:sz w:val="23"/>
          <w:szCs w:val="20"/>
        </w:rPr>
        <w:tab/>
      </w:r>
      <w:r>
        <w:rPr>
          <w:rFonts w:ascii="Comic Sans MS" w:hAnsi="Comic Sans MS"/>
          <w:spacing w:val="-5"/>
          <w:sz w:val="23"/>
          <w:szCs w:val="20"/>
        </w:rPr>
        <w:tab/>
      </w:r>
      <w:r>
        <w:rPr>
          <w:rFonts w:ascii="Comic Sans MS" w:hAnsi="Comic Sans MS"/>
          <w:spacing w:val="-5"/>
          <w:sz w:val="23"/>
          <w:szCs w:val="20"/>
        </w:rPr>
        <w:tab/>
      </w:r>
      <w:r>
        <w:rPr>
          <w:rFonts w:ascii="Comic Sans MS" w:hAnsi="Comic Sans MS"/>
          <w:spacing w:val="-5"/>
          <w:sz w:val="23"/>
          <w:szCs w:val="20"/>
        </w:rPr>
        <w:tab/>
      </w:r>
      <w:r>
        <w:rPr>
          <w:rFonts w:ascii="Comic Sans MS" w:hAnsi="Comic Sans MS"/>
          <w:spacing w:val="-5"/>
          <w:sz w:val="23"/>
          <w:szCs w:val="20"/>
        </w:rPr>
        <w:tab/>
      </w:r>
      <w:r>
        <w:rPr>
          <w:rFonts w:ascii="Comic Sans MS" w:hAnsi="Comic Sans MS"/>
          <w:spacing w:val="-5"/>
          <w:sz w:val="23"/>
          <w:szCs w:val="20"/>
        </w:rPr>
        <w:tab/>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70" w:type="dxa"/>
        </w:tblCellMar>
        <w:tblLook w:val="04A0" w:firstRow="1" w:lastRow="0" w:firstColumn="1" w:lastColumn="0" w:noHBand="0" w:noVBand="1"/>
      </w:tblPr>
      <w:tblGrid>
        <w:gridCol w:w="1134"/>
        <w:gridCol w:w="7938"/>
      </w:tblGrid>
      <w:tr w:rsidR="000B0FEC" w14:paraId="5BE42A3B" w14:textId="77777777" w:rsidTr="00C2073C">
        <w:trPr>
          <w:tblHeader/>
        </w:trPr>
        <w:tc>
          <w:tcPr>
            <w:tcW w:w="1134" w:type="dxa"/>
            <w:tcBorders>
              <w:top w:val="nil"/>
              <w:left w:val="nil"/>
              <w:bottom w:val="single" w:sz="4" w:space="0" w:color="auto"/>
              <w:right w:val="nil"/>
            </w:tcBorders>
            <w:shd w:val="clear" w:color="auto" w:fill="BDD6EE" w:themeFill="accent5" w:themeFillTint="66"/>
            <w:tcMar>
              <w:top w:w="0" w:type="dxa"/>
              <w:left w:w="0" w:type="dxa"/>
              <w:bottom w:w="68" w:type="dxa"/>
              <w:right w:w="70" w:type="dxa"/>
            </w:tcMar>
            <w:hideMark/>
          </w:tcPr>
          <w:p w14:paraId="1C4A8973" w14:textId="77777777" w:rsidR="000B0FEC" w:rsidRDefault="000B0FEC" w:rsidP="00C2073C">
            <w:pPr>
              <w:spacing w:line="290" w:lineRule="atLeast"/>
              <w:rPr>
                <w:rFonts w:ascii="Comic Sans MS" w:hAnsi="Comic Sans MS"/>
                <w:b/>
                <w:bCs/>
                <w:spacing w:val="-5"/>
                <w:sz w:val="23"/>
                <w:szCs w:val="20"/>
                <w:lang w:eastAsia="en-US"/>
              </w:rPr>
            </w:pPr>
            <w:r>
              <w:rPr>
                <w:rFonts w:ascii="Comic Sans MS" w:hAnsi="Comic Sans MS"/>
                <w:b/>
                <w:bCs/>
                <w:lang w:eastAsia="en-US"/>
              </w:rPr>
              <w:t>Sak nr.:</w:t>
            </w:r>
          </w:p>
        </w:tc>
        <w:tc>
          <w:tcPr>
            <w:tcW w:w="7938" w:type="dxa"/>
            <w:tcBorders>
              <w:top w:val="nil"/>
              <w:left w:val="nil"/>
              <w:bottom w:val="single" w:sz="4" w:space="0" w:color="auto"/>
              <w:right w:val="nil"/>
            </w:tcBorders>
            <w:shd w:val="clear" w:color="auto" w:fill="9CC2E5" w:themeFill="accent5" w:themeFillTint="99"/>
            <w:tcMar>
              <w:top w:w="0" w:type="dxa"/>
              <w:left w:w="68" w:type="dxa"/>
              <w:bottom w:w="68" w:type="dxa"/>
              <w:right w:w="70" w:type="dxa"/>
            </w:tcMar>
          </w:tcPr>
          <w:p w14:paraId="7287B97F" w14:textId="77777777" w:rsidR="000B0FEC" w:rsidRDefault="000B0FEC" w:rsidP="00C2073C">
            <w:pPr>
              <w:spacing w:line="290" w:lineRule="atLeast"/>
              <w:rPr>
                <w:rFonts w:ascii="Comic Sans MS" w:hAnsi="Comic Sans MS"/>
                <w:spacing w:val="-5"/>
                <w:sz w:val="23"/>
                <w:szCs w:val="20"/>
                <w:lang w:eastAsia="en-US"/>
              </w:rPr>
            </w:pPr>
          </w:p>
        </w:tc>
      </w:tr>
      <w:tr w:rsidR="000B0FEC" w14:paraId="36F9FD68" w14:textId="77777777" w:rsidTr="00C2073C">
        <w:tc>
          <w:tcPr>
            <w:tcW w:w="1134" w:type="dxa"/>
            <w:tcBorders>
              <w:top w:val="single" w:sz="4" w:space="0" w:color="auto"/>
              <w:left w:val="nil"/>
              <w:bottom w:val="single" w:sz="4" w:space="0" w:color="auto"/>
              <w:right w:val="single" w:sz="4" w:space="0" w:color="auto"/>
            </w:tcBorders>
          </w:tcPr>
          <w:p w14:paraId="5B350541" w14:textId="33F58052" w:rsidR="000B0FEC" w:rsidRDefault="000B0FEC" w:rsidP="00C2073C">
            <w:pPr>
              <w:spacing w:line="254" w:lineRule="auto"/>
              <w:rPr>
                <w:rFonts w:ascii="Comic Sans MS" w:hAnsi="Comic Sans MS"/>
                <w:sz w:val="23"/>
                <w:szCs w:val="20"/>
                <w:lang w:eastAsia="en-US"/>
              </w:rPr>
            </w:pPr>
            <w:r>
              <w:rPr>
                <w:rFonts w:ascii="Comic Sans MS" w:hAnsi="Comic Sans MS"/>
                <w:sz w:val="23"/>
                <w:szCs w:val="20"/>
                <w:lang w:eastAsia="en-US"/>
              </w:rPr>
              <w:t>01 - 2</w:t>
            </w:r>
            <w:r w:rsidR="006C5706">
              <w:rPr>
                <w:rFonts w:ascii="Comic Sans MS" w:hAnsi="Comic Sans MS"/>
                <w:sz w:val="23"/>
                <w:szCs w:val="20"/>
                <w:lang w:eastAsia="en-US"/>
              </w:rPr>
              <w:t>3</w:t>
            </w:r>
          </w:p>
        </w:tc>
        <w:tc>
          <w:tcPr>
            <w:tcW w:w="7938"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1C177711" w14:textId="77777777" w:rsidR="000B0FEC" w:rsidRPr="006951A7" w:rsidRDefault="000B0FEC" w:rsidP="006951A7">
            <w:pPr>
              <w:spacing w:line="360" w:lineRule="auto"/>
              <w:rPr>
                <w:rFonts w:asciiTheme="minorHAnsi" w:hAnsiTheme="minorHAnsi" w:cstheme="minorHAnsi"/>
                <w:sz w:val="23"/>
                <w:szCs w:val="20"/>
                <w:lang w:eastAsia="en-US"/>
              </w:rPr>
            </w:pPr>
            <w:proofErr w:type="spellStart"/>
            <w:r w:rsidRPr="006951A7">
              <w:rPr>
                <w:rFonts w:asciiTheme="minorHAnsi" w:hAnsiTheme="minorHAnsi" w:cstheme="minorHAnsi"/>
                <w:sz w:val="23"/>
                <w:szCs w:val="20"/>
                <w:lang w:eastAsia="en-US"/>
              </w:rPr>
              <w:t>Fau</w:t>
            </w:r>
            <w:proofErr w:type="spellEnd"/>
            <w:r w:rsidRPr="006951A7">
              <w:rPr>
                <w:rFonts w:asciiTheme="minorHAnsi" w:hAnsiTheme="minorHAnsi" w:cstheme="minorHAnsi"/>
                <w:sz w:val="23"/>
                <w:szCs w:val="20"/>
                <w:lang w:eastAsia="en-US"/>
              </w:rPr>
              <w:t xml:space="preserve"> sin rolle.</w:t>
            </w:r>
          </w:p>
          <w:p w14:paraId="0D522F75" w14:textId="77777777" w:rsidR="000B0FEC" w:rsidRPr="006951A7" w:rsidRDefault="000B0FEC" w:rsidP="006951A7">
            <w:pPr>
              <w:pStyle w:val="Listeavsnitt"/>
              <w:numPr>
                <w:ilvl w:val="0"/>
                <w:numId w:val="3"/>
              </w:numPr>
              <w:spacing w:line="360" w:lineRule="auto"/>
              <w:rPr>
                <w:rFonts w:asciiTheme="minorHAnsi" w:eastAsiaTheme="minorHAnsi" w:hAnsiTheme="minorHAnsi" w:cstheme="minorHAnsi"/>
                <w:lang w:eastAsia="en-US"/>
              </w:rPr>
            </w:pPr>
            <w:r w:rsidRPr="006951A7">
              <w:rPr>
                <w:rFonts w:asciiTheme="minorHAnsi" w:eastAsiaTheme="minorHAnsi" w:hAnsiTheme="minorHAnsi" w:cstheme="minorHAnsi"/>
                <w:lang w:eastAsia="en-US"/>
              </w:rPr>
              <w:t xml:space="preserve">Består i utgangspunktet av alle foreldre – vi har valgt gammel modell hvor vi har et </w:t>
            </w:r>
            <w:proofErr w:type="spellStart"/>
            <w:r w:rsidRPr="006951A7">
              <w:rPr>
                <w:rFonts w:asciiTheme="minorHAnsi" w:eastAsiaTheme="minorHAnsi" w:hAnsiTheme="minorHAnsi" w:cstheme="minorHAnsi"/>
                <w:lang w:eastAsia="en-US"/>
              </w:rPr>
              <w:t>fau</w:t>
            </w:r>
            <w:proofErr w:type="spellEnd"/>
            <w:r w:rsidRPr="006951A7">
              <w:rPr>
                <w:rFonts w:asciiTheme="minorHAnsi" w:eastAsiaTheme="minorHAnsi" w:hAnsiTheme="minorHAnsi" w:cstheme="minorHAnsi"/>
                <w:lang w:eastAsia="en-US"/>
              </w:rPr>
              <w:t xml:space="preserve"> med tre medlemmer som blir et bindeledd mellom foreldre og barnehage hvis det kommer opp saker som foreldre ikke ønsker </w:t>
            </w:r>
            <w:proofErr w:type="gramStart"/>
            <w:r w:rsidRPr="006951A7">
              <w:rPr>
                <w:rFonts w:asciiTheme="minorHAnsi" w:eastAsiaTheme="minorHAnsi" w:hAnsiTheme="minorHAnsi" w:cstheme="minorHAnsi"/>
                <w:lang w:eastAsia="en-US"/>
              </w:rPr>
              <w:t>ta</w:t>
            </w:r>
            <w:proofErr w:type="gramEnd"/>
            <w:r w:rsidRPr="006951A7">
              <w:rPr>
                <w:rFonts w:asciiTheme="minorHAnsi" w:eastAsiaTheme="minorHAnsi" w:hAnsiTheme="minorHAnsi" w:cstheme="minorHAnsi"/>
                <w:lang w:eastAsia="en-US"/>
              </w:rPr>
              <w:t xml:space="preserve"> opp direkte med barnehagen. </w:t>
            </w:r>
            <w:proofErr w:type="spellStart"/>
            <w:r w:rsidRPr="006951A7">
              <w:rPr>
                <w:rFonts w:asciiTheme="minorHAnsi" w:eastAsiaTheme="minorHAnsi" w:hAnsiTheme="minorHAnsi" w:cstheme="minorHAnsi"/>
                <w:lang w:eastAsia="en-US"/>
              </w:rPr>
              <w:t>Fau</w:t>
            </w:r>
            <w:proofErr w:type="spellEnd"/>
            <w:r w:rsidRPr="006951A7">
              <w:rPr>
                <w:rFonts w:asciiTheme="minorHAnsi" w:eastAsiaTheme="minorHAnsi" w:hAnsiTheme="minorHAnsi" w:cstheme="minorHAnsi"/>
                <w:lang w:eastAsia="en-US"/>
              </w:rPr>
              <w:t xml:space="preserve"> har også ansvar for foreldremøte/kurs/tur på våren</w:t>
            </w:r>
          </w:p>
          <w:p w14:paraId="24F34E75" w14:textId="77777777" w:rsidR="000B0FEC" w:rsidRPr="006951A7" w:rsidRDefault="000B0FEC" w:rsidP="006951A7">
            <w:pPr>
              <w:pStyle w:val="Listeavsnitt"/>
              <w:numPr>
                <w:ilvl w:val="0"/>
                <w:numId w:val="3"/>
              </w:numPr>
              <w:spacing w:line="360" w:lineRule="auto"/>
              <w:rPr>
                <w:rFonts w:asciiTheme="minorHAnsi" w:hAnsiTheme="minorHAnsi" w:cstheme="minorHAnsi"/>
                <w:lang w:eastAsia="en-US"/>
              </w:rPr>
            </w:pPr>
            <w:proofErr w:type="spellStart"/>
            <w:r w:rsidRPr="006951A7">
              <w:rPr>
                <w:rFonts w:asciiTheme="minorHAnsi" w:hAnsiTheme="minorHAnsi" w:cstheme="minorHAnsi"/>
                <w:lang w:eastAsia="en-US"/>
              </w:rPr>
              <w:t>Fau</w:t>
            </w:r>
            <w:proofErr w:type="spellEnd"/>
            <w:r w:rsidRPr="006951A7">
              <w:rPr>
                <w:rFonts w:asciiTheme="minorHAnsi" w:hAnsiTheme="minorHAnsi" w:cstheme="minorHAnsi"/>
                <w:lang w:eastAsia="en-US"/>
              </w:rPr>
              <w:t xml:space="preserve"> består av foreldre/foresatt til alle barna og skal fremme deres fellesinteresser og bidra til at samarbeidet ml bh og foreldregruppen skaper et godt barnehagemiljø. Dere kan ha møte når og hvor dere vil.</w:t>
            </w:r>
          </w:p>
          <w:p w14:paraId="4B3F8298" w14:textId="77777777" w:rsidR="000B0FEC" w:rsidRPr="006951A7" w:rsidRDefault="000B0FEC" w:rsidP="006951A7">
            <w:pPr>
              <w:spacing w:line="360" w:lineRule="auto"/>
              <w:rPr>
                <w:rFonts w:asciiTheme="minorHAnsi" w:hAnsiTheme="minorHAnsi" w:cstheme="minorHAnsi"/>
                <w:sz w:val="23"/>
                <w:szCs w:val="20"/>
                <w:lang w:eastAsia="en-US"/>
              </w:rPr>
            </w:pPr>
          </w:p>
          <w:p w14:paraId="5E81DCA1" w14:textId="77777777" w:rsidR="000B0FEC" w:rsidRPr="006951A7" w:rsidRDefault="000B0FEC" w:rsidP="006951A7">
            <w:pPr>
              <w:pStyle w:val="Listeavsnitt"/>
              <w:numPr>
                <w:ilvl w:val="0"/>
                <w:numId w:val="2"/>
              </w:numPr>
              <w:spacing w:line="360" w:lineRule="auto"/>
              <w:rPr>
                <w:rFonts w:asciiTheme="minorHAnsi" w:hAnsiTheme="minorHAnsi" w:cstheme="minorHAnsi"/>
                <w:sz w:val="23"/>
                <w:szCs w:val="20"/>
                <w:lang w:eastAsia="en-US"/>
              </w:rPr>
            </w:pPr>
          </w:p>
        </w:tc>
      </w:tr>
      <w:tr w:rsidR="000B0FEC" w14:paraId="43FC5FF4" w14:textId="77777777" w:rsidTr="00C2073C">
        <w:tc>
          <w:tcPr>
            <w:tcW w:w="1134" w:type="dxa"/>
            <w:tcBorders>
              <w:top w:val="single" w:sz="4" w:space="0" w:color="auto"/>
              <w:left w:val="nil"/>
              <w:bottom w:val="single" w:sz="4" w:space="0" w:color="auto"/>
              <w:right w:val="single" w:sz="4" w:space="0" w:color="auto"/>
            </w:tcBorders>
          </w:tcPr>
          <w:p w14:paraId="2F7B4E5B" w14:textId="3719876C" w:rsidR="000B0FEC" w:rsidRDefault="000B0FEC" w:rsidP="00C2073C">
            <w:pPr>
              <w:spacing w:line="254" w:lineRule="auto"/>
              <w:rPr>
                <w:rFonts w:ascii="Comic Sans MS" w:hAnsi="Comic Sans MS"/>
                <w:sz w:val="23"/>
                <w:szCs w:val="20"/>
                <w:lang w:eastAsia="en-US"/>
              </w:rPr>
            </w:pPr>
            <w:r>
              <w:rPr>
                <w:rFonts w:ascii="Comic Sans MS" w:hAnsi="Comic Sans MS"/>
                <w:sz w:val="23"/>
                <w:szCs w:val="20"/>
                <w:lang w:eastAsia="en-US"/>
              </w:rPr>
              <w:t>02 -2</w:t>
            </w:r>
            <w:r w:rsidR="006C5706">
              <w:rPr>
                <w:rFonts w:ascii="Comic Sans MS" w:hAnsi="Comic Sans MS"/>
                <w:sz w:val="23"/>
                <w:szCs w:val="20"/>
                <w:lang w:eastAsia="en-US"/>
              </w:rPr>
              <w:t>3</w:t>
            </w:r>
          </w:p>
        </w:tc>
        <w:tc>
          <w:tcPr>
            <w:tcW w:w="7938"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2879CF27" w14:textId="77777777" w:rsidR="000B0FEC" w:rsidRPr="006951A7" w:rsidRDefault="000B0FEC" w:rsidP="006951A7">
            <w:pPr>
              <w:spacing w:line="360" w:lineRule="auto"/>
              <w:rPr>
                <w:rFonts w:asciiTheme="minorHAnsi" w:hAnsiTheme="minorHAnsi" w:cstheme="minorHAnsi"/>
                <w:sz w:val="23"/>
                <w:szCs w:val="20"/>
                <w:lang w:eastAsia="en-US"/>
              </w:rPr>
            </w:pPr>
            <w:r w:rsidRPr="006951A7">
              <w:rPr>
                <w:rFonts w:asciiTheme="minorHAnsi" w:hAnsiTheme="minorHAnsi" w:cstheme="minorHAnsi"/>
                <w:sz w:val="23"/>
                <w:szCs w:val="20"/>
                <w:lang w:eastAsia="en-US"/>
              </w:rPr>
              <w:t>Valg av leder som sitter i SU.</w:t>
            </w:r>
          </w:p>
          <w:p w14:paraId="640CD9B1" w14:textId="556F8414" w:rsidR="000B0FEC" w:rsidRPr="006951A7" w:rsidRDefault="00EE0BC2" w:rsidP="006951A7">
            <w:pPr>
              <w:spacing w:line="360" w:lineRule="auto"/>
              <w:rPr>
                <w:rFonts w:asciiTheme="minorHAnsi" w:hAnsiTheme="minorHAnsi" w:cstheme="minorHAnsi"/>
                <w:sz w:val="23"/>
                <w:szCs w:val="20"/>
                <w:lang w:eastAsia="en-US"/>
              </w:rPr>
            </w:pPr>
            <w:r>
              <w:rPr>
                <w:rFonts w:asciiTheme="minorHAnsi" w:hAnsiTheme="minorHAnsi" w:cstheme="minorHAnsi"/>
                <w:sz w:val="23"/>
                <w:szCs w:val="20"/>
                <w:lang w:eastAsia="en-US"/>
              </w:rPr>
              <w:t xml:space="preserve">Ny leder i FAU er </w:t>
            </w:r>
            <w:r w:rsidR="001A4A4D">
              <w:rPr>
                <w:rFonts w:asciiTheme="minorHAnsi" w:hAnsiTheme="minorHAnsi" w:cstheme="minorHAnsi"/>
                <w:sz w:val="23"/>
                <w:szCs w:val="20"/>
                <w:lang w:eastAsia="en-US"/>
              </w:rPr>
              <w:t>Inger Marie Mi</w:t>
            </w:r>
            <w:r w:rsidR="00E85BC3">
              <w:rPr>
                <w:rFonts w:asciiTheme="minorHAnsi" w:hAnsiTheme="minorHAnsi" w:cstheme="minorHAnsi"/>
                <w:sz w:val="23"/>
                <w:szCs w:val="20"/>
                <w:lang w:eastAsia="en-US"/>
              </w:rPr>
              <w:t>sje, mor til Mathea.</w:t>
            </w:r>
          </w:p>
          <w:p w14:paraId="3CF58AEA" w14:textId="77777777" w:rsidR="000B0FEC" w:rsidRPr="006951A7" w:rsidRDefault="000B0FEC" w:rsidP="006951A7">
            <w:pPr>
              <w:spacing w:after="160" w:line="360" w:lineRule="auto"/>
              <w:rPr>
                <w:rFonts w:asciiTheme="minorHAnsi" w:eastAsiaTheme="minorHAnsi" w:hAnsiTheme="minorHAnsi" w:cstheme="minorHAnsi"/>
                <w:color w:val="000000"/>
                <w:lang w:eastAsia="en-US"/>
              </w:rPr>
            </w:pPr>
            <w:r w:rsidRPr="006951A7">
              <w:rPr>
                <w:rFonts w:asciiTheme="minorHAnsi" w:eastAsiaTheme="minorHAnsi" w:hAnsiTheme="minorHAnsi" w:cstheme="minorHAnsi"/>
                <w:color w:val="000000"/>
                <w:lang w:eastAsia="en-US"/>
              </w:rPr>
              <w:t>Som navnet tilsier er tanken med SU å skape samarbeid mellom de ulike delene av en barnehage, og skal derfor bestå av likt antall foreldre og ansatte. I tillegg kan barnehageeier delta etter eget ønske, men ikke med flere representanter enn foresatte og ansatte. Når det er viktige saker som omhandler barnehagen, skal barnehageeier ifølge loven sørge for at saken legges frem for SU.</w:t>
            </w:r>
          </w:p>
          <w:p w14:paraId="32DF0774" w14:textId="77777777" w:rsidR="000B0FEC" w:rsidRDefault="000B0FEC" w:rsidP="006951A7">
            <w:pPr>
              <w:spacing w:after="160" w:line="360" w:lineRule="auto"/>
              <w:rPr>
                <w:rFonts w:asciiTheme="minorHAnsi" w:eastAsiaTheme="minorHAnsi" w:hAnsiTheme="minorHAnsi" w:cstheme="minorHAnsi"/>
                <w:color w:val="000000"/>
                <w:lang w:eastAsia="en-US"/>
              </w:rPr>
            </w:pPr>
            <w:r w:rsidRPr="006951A7">
              <w:rPr>
                <w:rFonts w:asciiTheme="minorHAnsi" w:eastAsiaTheme="minorHAnsi" w:hAnsiTheme="minorHAnsi" w:cstheme="minorHAnsi"/>
                <w:color w:val="000000"/>
                <w:lang w:eastAsia="en-US"/>
              </w:rPr>
              <w:t>I utgangspunktet har su møte en gang i året. Da oppsummerer vi året som har gått og ny årsplan blir lagt frem og godkjent.</w:t>
            </w:r>
          </w:p>
          <w:p w14:paraId="31D1FD2A" w14:textId="77777777" w:rsidR="006C5706" w:rsidRDefault="006C5706" w:rsidP="006951A7">
            <w:pPr>
              <w:spacing w:after="160" w:line="360" w:lineRule="auto"/>
              <w:rPr>
                <w:rFonts w:asciiTheme="minorHAnsi" w:eastAsiaTheme="minorHAnsi" w:hAnsiTheme="minorHAnsi" w:cstheme="minorHAnsi"/>
                <w:color w:val="000000"/>
                <w:lang w:eastAsia="en-US"/>
              </w:rPr>
            </w:pPr>
          </w:p>
          <w:p w14:paraId="2EDB8165" w14:textId="77777777" w:rsidR="006C5706" w:rsidRPr="006951A7" w:rsidRDefault="006C5706" w:rsidP="006951A7">
            <w:pPr>
              <w:spacing w:after="160" w:line="360" w:lineRule="auto"/>
              <w:rPr>
                <w:rFonts w:asciiTheme="minorHAnsi" w:eastAsiaTheme="minorHAnsi" w:hAnsiTheme="minorHAnsi" w:cstheme="minorHAnsi"/>
                <w:color w:val="000000"/>
                <w:lang w:eastAsia="en-US"/>
              </w:rPr>
            </w:pPr>
          </w:p>
          <w:p w14:paraId="5C0842ED" w14:textId="77777777" w:rsidR="000B0FEC" w:rsidRPr="006951A7" w:rsidRDefault="000B0FEC" w:rsidP="006951A7">
            <w:pPr>
              <w:spacing w:line="360" w:lineRule="auto"/>
              <w:rPr>
                <w:rFonts w:asciiTheme="minorHAnsi" w:hAnsiTheme="minorHAnsi" w:cstheme="minorHAnsi"/>
                <w:sz w:val="23"/>
                <w:szCs w:val="20"/>
                <w:lang w:eastAsia="en-US"/>
              </w:rPr>
            </w:pPr>
          </w:p>
        </w:tc>
      </w:tr>
      <w:tr w:rsidR="000B0FEC" w14:paraId="166B952F" w14:textId="77777777" w:rsidTr="00C2073C">
        <w:tc>
          <w:tcPr>
            <w:tcW w:w="1134" w:type="dxa"/>
            <w:tcBorders>
              <w:top w:val="single" w:sz="4" w:space="0" w:color="auto"/>
              <w:left w:val="nil"/>
              <w:bottom w:val="single" w:sz="4" w:space="0" w:color="auto"/>
              <w:right w:val="single" w:sz="4" w:space="0" w:color="auto"/>
            </w:tcBorders>
            <w:hideMark/>
          </w:tcPr>
          <w:p w14:paraId="43F9F606" w14:textId="195FE64D" w:rsidR="000B0FEC" w:rsidRDefault="000B0FEC" w:rsidP="00C2073C">
            <w:pPr>
              <w:spacing w:line="254" w:lineRule="auto"/>
              <w:rPr>
                <w:rFonts w:ascii="Comic Sans MS" w:hAnsi="Comic Sans MS"/>
                <w:sz w:val="23"/>
                <w:szCs w:val="20"/>
                <w:lang w:eastAsia="en-US"/>
              </w:rPr>
            </w:pPr>
            <w:r>
              <w:rPr>
                <w:rFonts w:ascii="Comic Sans MS" w:hAnsi="Comic Sans MS"/>
                <w:sz w:val="23"/>
                <w:szCs w:val="20"/>
                <w:lang w:eastAsia="en-US"/>
              </w:rPr>
              <w:lastRenderedPageBreak/>
              <w:t>03– 2</w:t>
            </w:r>
            <w:r w:rsidR="006C5706">
              <w:rPr>
                <w:rFonts w:ascii="Comic Sans MS" w:hAnsi="Comic Sans MS"/>
                <w:sz w:val="23"/>
                <w:szCs w:val="20"/>
                <w:lang w:eastAsia="en-US"/>
              </w:rPr>
              <w:t>3</w:t>
            </w:r>
          </w:p>
        </w:tc>
        <w:tc>
          <w:tcPr>
            <w:tcW w:w="7938" w:type="dxa"/>
            <w:tcBorders>
              <w:top w:val="single" w:sz="4" w:space="0" w:color="auto"/>
              <w:left w:val="single" w:sz="4" w:space="0" w:color="auto"/>
              <w:bottom w:val="single" w:sz="4" w:space="0" w:color="auto"/>
              <w:right w:val="nil"/>
            </w:tcBorders>
            <w:tcMar>
              <w:top w:w="0" w:type="dxa"/>
              <w:left w:w="68" w:type="dxa"/>
              <w:bottom w:w="0" w:type="dxa"/>
              <w:right w:w="70" w:type="dxa"/>
            </w:tcMar>
            <w:hideMark/>
          </w:tcPr>
          <w:p w14:paraId="67600A9C" w14:textId="77777777" w:rsidR="000B0FEC" w:rsidRPr="006951A7" w:rsidRDefault="000B0FEC" w:rsidP="006951A7">
            <w:pPr>
              <w:spacing w:line="360" w:lineRule="auto"/>
              <w:rPr>
                <w:rFonts w:asciiTheme="minorHAnsi" w:hAnsiTheme="minorHAnsi" w:cstheme="minorHAnsi"/>
                <w:sz w:val="23"/>
                <w:szCs w:val="20"/>
                <w:lang w:eastAsia="en-US"/>
              </w:rPr>
            </w:pPr>
            <w:r w:rsidRPr="006951A7">
              <w:rPr>
                <w:rFonts w:asciiTheme="minorHAnsi" w:hAnsiTheme="minorHAnsi" w:cstheme="minorHAnsi"/>
                <w:sz w:val="23"/>
                <w:szCs w:val="20"/>
                <w:lang w:eastAsia="en-US"/>
              </w:rPr>
              <w:t>Personalsituasjonen / barnegruppen.</w:t>
            </w:r>
          </w:p>
          <w:p w14:paraId="19169EA6" w14:textId="79C63FD1" w:rsidR="000B0FEC" w:rsidRPr="006951A7" w:rsidRDefault="000B0FEC" w:rsidP="006951A7">
            <w:pPr>
              <w:spacing w:line="360" w:lineRule="auto"/>
              <w:rPr>
                <w:rFonts w:asciiTheme="minorHAnsi" w:hAnsiTheme="minorHAnsi" w:cstheme="minorHAnsi"/>
                <w:sz w:val="23"/>
                <w:szCs w:val="20"/>
                <w:lang w:eastAsia="en-US"/>
              </w:rPr>
            </w:pPr>
            <w:r w:rsidRPr="006951A7">
              <w:rPr>
                <w:rFonts w:asciiTheme="minorHAnsi" w:hAnsiTheme="minorHAnsi" w:cstheme="minorHAnsi"/>
                <w:sz w:val="23"/>
                <w:szCs w:val="20"/>
                <w:lang w:eastAsia="en-US"/>
              </w:rPr>
              <w:t xml:space="preserve">Personalet i barnehagen er stabile, og vi har ingen nye faste i personalet. Vi har fått med oss Karin som er vikar for Victoria frem til jul, hun er veldig flink og fungerer god sammen med resten av personalet. Vi har lite sykdom og stor trivsel i </w:t>
            </w:r>
            <w:proofErr w:type="spellStart"/>
            <w:r w:rsidRPr="006951A7">
              <w:rPr>
                <w:rFonts w:asciiTheme="minorHAnsi" w:hAnsiTheme="minorHAnsi" w:cstheme="minorHAnsi"/>
                <w:sz w:val="23"/>
                <w:szCs w:val="20"/>
                <w:lang w:eastAsia="en-US"/>
              </w:rPr>
              <w:t>personalegruppen</w:t>
            </w:r>
            <w:proofErr w:type="spellEnd"/>
            <w:r w:rsidRPr="006951A7">
              <w:rPr>
                <w:rFonts w:asciiTheme="minorHAnsi" w:hAnsiTheme="minorHAnsi" w:cstheme="minorHAnsi"/>
                <w:sz w:val="23"/>
                <w:szCs w:val="20"/>
                <w:lang w:eastAsia="en-US"/>
              </w:rPr>
              <w:t>.</w:t>
            </w:r>
          </w:p>
          <w:p w14:paraId="2D3015F5" w14:textId="6DD72C6A" w:rsidR="000B0FEC" w:rsidRPr="006951A7" w:rsidRDefault="000B0FEC" w:rsidP="006951A7">
            <w:pPr>
              <w:spacing w:line="360" w:lineRule="auto"/>
              <w:rPr>
                <w:rFonts w:asciiTheme="minorHAnsi" w:hAnsiTheme="minorHAnsi" w:cstheme="minorHAnsi"/>
                <w:sz w:val="23"/>
                <w:szCs w:val="20"/>
                <w:lang w:eastAsia="en-US"/>
              </w:rPr>
            </w:pPr>
            <w:r w:rsidRPr="006951A7">
              <w:rPr>
                <w:rFonts w:asciiTheme="minorHAnsi" w:hAnsiTheme="minorHAnsi" w:cstheme="minorHAnsi"/>
                <w:sz w:val="23"/>
                <w:szCs w:val="20"/>
                <w:lang w:eastAsia="en-US"/>
              </w:rPr>
              <w:t>Med tanke på at vi hadde ti nye barn i år har tilvenningen gått veldig bra. Vi har en stor gruppe på 10 barn og en liten gruppe på ti barn. Det minste barnet dette året er 1,5 år.</w:t>
            </w:r>
          </w:p>
          <w:p w14:paraId="539E9BBE" w14:textId="77777777" w:rsidR="000B0FEC" w:rsidRPr="006951A7" w:rsidRDefault="000B0FEC" w:rsidP="006951A7">
            <w:pPr>
              <w:spacing w:line="360" w:lineRule="auto"/>
              <w:rPr>
                <w:rFonts w:asciiTheme="minorHAnsi" w:hAnsiTheme="minorHAnsi" w:cstheme="minorHAnsi"/>
                <w:sz w:val="23"/>
                <w:szCs w:val="20"/>
                <w:lang w:eastAsia="en-US"/>
              </w:rPr>
            </w:pPr>
          </w:p>
          <w:p w14:paraId="02B7B16A" w14:textId="352B02CF" w:rsidR="000B0FEC" w:rsidRPr="006951A7" w:rsidRDefault="000B0FEC" w:rsidP="006951A7">
            <w:pPr>
              <w:spacing w:line="360" w:lineRule="auto"/>
              <w:rPr>
                <w:rFonts w:asciiTheme="minorHAnsi" w:hAnsiTheme="minorHAnsi" w:cstheme="minorHAnsi"/>
                <w:sz w:val="23"/>
                <w:szCs w:val="20"/>
                <w:lang w:eastAsia="en-US"/>
              </w:rPr>
            </w:pPr>
            <w:r w:rsidRPr="006951A7">
              <w:rPr>
                <w:rFonts w:asciiTheme="minorHAnsi" w:hAnsiTheme="minorHAnsi" w:cstheme="minorHAnsi"/>
                <w:sz w:val="23"/>
                <w:szCs w:val="20"/>
                <w:lang w:eastAsia="en-US"/>
              </w:rPr>
              <w:t>Gruppen fungerer godt sammen</w:t>
            </w:r>
            <w:r w:rsidR="006951A7" w:rsidRPr="006951A7">
              <w:rPr>
                <w:rFonts w:asciiTheme="minorHAnsi" w:hAnsiTheme="minorHAnsi" w:cstheme="minorHAnsi"/>
                <w:sz w:val="23"/>
                <w:szCs w:val="20"/>
                <w:lang w:eastAsia="en-US"/>
              </w:rPr>
              <w:t>.</w:t>
            </w:r>
          </w:p>
          <w:p w14:paraId="2C0CF8F3" w14:textId="77777777" w:rsidR="000B0FEC" w:rsidRPr="006951A7" w:rsidRDefault="000B0FEC" w:rsidP="006951A7">
            <w:pPr>
              <w:spacing w:line="360" w:lineRule="auto"/>
              <w:rPr>
                <w:rFonts w:asciiTheme="minorHAnsi" w:hAnsiTheme="minorHAnsi" w:cstheme="minorHAnsi"/>
                <w:sz w:val="23"/>
                <w:szCs w:val="20"/>
                <w:lang w:eastAsia="en-US"/>
              </w:rPr>
            </w:pPr>
          </w:p>
          <w:p w14:paraId="7DD9F69E" w14:textId="505A110E" w:rsidR="000B0FEC" w:rsidRPr="006951A7" w:rsidRDefault="000B0FEC" w:rsidP="006951A7">
            <w:pPr>
              <w:spacing w:line="360" w:lineRule="auto"/>
              <w:rPr>
                <w:rFonts w:asciiTheme="minorHAnsi" w:hAnsiTheme="minorHAnsi" w:cstheme="minorHAnsi"/>
                <w:sz w:val="23"/>
                <w:szCs w:val="20"/>
                <w:lang w:eastAsia="en-US"/>
              </w:rPr>
            </w:pPr>
            <w:r w:rsidRPr="006951A7">
              <w:rPr>
                <w:rFonts w:asciiTheme="minorHAnsi" w:hAnsiTheme="minorHAnsi" w:cstheme="minorHAnsi"/>
                <w:sz w:val="23"/>
                <w:szCs w:val="20"/>
                <w:lang w:eastAsia="en-US"/>
              </w:rPr>
              <w:t>Vi hadde tatt opp et barn for mye i år slik at vi kunne fått inn Ine 12 timer i uka, men så var det et barn som flyttet. Vi har prøvd å få inn et ekstra stort barn, men det har vist seg å være vanskelig. Vi fortsetter å prøve for det hadde vært fint og hatt Ine her de timene i uka. Det gjør trykket midt på dagen mye lettere</w:t>
            </w:r>
            <w:r w:rsidR="006951A7" w:rsidRPr="006951A7">
              <w:rPr>
                <w:rFonts w:asciiTheme="minorHAnsi" w:hAnsiTheme="minorHAnsi" w:cstheme="minorHAnsi"/>
                <w:sz w:val="23"/>
                <w:szCs w:val="20"/>
                <w:lang w:eastAsia="en-US"/>
              </w:rPr>
              <w:t>, turene og svømmingen lettere å gjennomføre.</w:t>
            </w:r>
          </w:p>
          <w:p w14:paraId="0A36F115" w14:textId="77777777" w:rsidR="000B0FEC" w:rsidRPr="006951A7" w:rsidRDefault="000B0FEC" w:rsidP="006951A7">
            <w:pPr>
              <w:spacing w:line="360" w:lineRule="auto"/>
              <w:rPr>
                <w:rFonts w:asciiTheme="minorHAnsi" w:hAnsiTheme="minorHAnsi" w:cstheme="minorHAnsi"/>
                <w:sz w:val="23"/>
                <w:szCs w:val="20"/>
                <w:lang w:eastAsia="en-US"/>
              </w:rPr>
            </w:pPr>
          </w:p>
          <w:p w14:paraId="6A83F8FB" w14:textId="77777777" w:rsidR="000B0FEC" w:rsidRPr="006951A7" w:rsidRDefault="000B0FEC" w:rsidP="006951A7">
            <w:pPr>
              <w:spacing w:line="360" w:lineRule="auto"/>
              <w:rPr>
                <w:rFonts w:asciiTheme="minorHAnsi" w:hAnsiTheme="minorHAnsi" w:cstheme="minorHAnsi"/>
                <w:sz w:val="23"/>
                <w:szCs w:val="20"/>
                <w:lang w:eastAsia="en-US"/>
              </w:rPr>
            </w:pPr>
          </w:p>
          <w:p w14:paraId="63F3AE1E" w14:textId="77777777" w:rsidR="000B0FEC" w:rsidRPr="006951A7" w:rsidRDefault="000B0FEC" w:rsidP="006951A7">
            <w:pPr>
              <w:spacing w:line="360" w:lineRule="auto"/>
              <w:rPr>
                <w:rFonts w:asciiTheme="minorHAnsi" w:hAnsiTheme="minorHAnsi" w:cstheme="minorHAnsi"/>
                <w:sz w:val="23"/>
                <w:szCs w:val="20"/>
                <w:lang w:eastAsia="en-US"/>
              </w:rPr>
            </w:pPr>
          </w:p>
        </w:tc>
      </w:tr>
      <w:tr w:rsidR="000B0FEC" w14:paraId="5D79F5DB" w14:textId="77777777" w:rsidTr="00C2073C">
        <w:tc>
          <w:tcPr>
            <w:tcW w:w="1134" w:type="dxa"/>
            <w:tcBorders>
              <w:top w:val="single" w:sz="4" w:space="0" w:color="auto"/>
              <w:left w:val="nil"/>
              <w:bottom w:val="single" w:sz="4" w:space="0" w:color="auto"/>
              <w:right w:val="single" w:sz="4" w:space="0" w:color="auto"/>
            </w:tcBorders>
          </w:tcPr>
          <w:p w14:paraId="3846EF36" w14:textId="5FBA84F2" w:rsidR="000B0FEC" w:rsidRDefault="000B0FEC" w:rsidP="00C2073C">
            <w:pPr>
              <w:spacing w:line="254" w:lineRule="auto"/>
              <w:rPr>
                <w:rFonts w:ascii="Comic Sans MS" w:hAnsi="Comic Sans MS"/>
                <w:sz w:val="23"/>
                <w:szCs w:val="20"/>
                <w:lang w:eastAsia="en-US"/>
              </w:rPr>
            </w:pPr>
            <w:r>
              <w:rPr>
                <w:rFonts w:ascii="Comic Sans MS" w:hAnsi="Comic Sans MS"/>
                <w:sz w:val="23"/>
                <w:szCs w:val="20"/>
                <w:lang w:eastAsia="en-US"/>
              </w:rPr>
              <w:t>04- 2</w:t>
            </w:r>
            <w:r w:rsidR="006C5706">
              <w:rPr>
                <w:rFonts w:ascii="Comic Sans MS" w:hAnsi="Comic Sans MS"/>
                <w:sz w:val="23"/>
                <w:szCs w:val="20"/>
                <w:lang w:eastAsia="en-US"/>
              </w:rPr>
              <w:t>3</w:t>
            </w:r>
          </w:p>
        </w:tc>
        <w:tc>
          <w:tcPr>
            <w:tcW w:w="7938"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1453BADE" w14:textId="77777777" w:rsidR="000B0FEC" w:rsidRPr="006951A7" w:rsidRDefault="000B0FEC" w:rsidP="006951A7">
            <w:pPr>
              <w:spacing w:line="360" w:lineRule="auto"/>
              <w:rPr>
                <w:rFonts w:asciiTheme="minorHAnsi" w:hAnsiTheme="minorHAnsi" w:cstheme="minorHAnsi"/>
                <w:sz w:val="23"/>
                <w:szCs w:val="20"/>
                <w:lang w:eastAsia="en-US"/>
              </w:rPr>
            </w:pPr>
            <w:r w:rsidRPr="006951A7">
              <w:rPr>
                <w:rFonts w:asciiTheme="minorHAnsi" w:hAnsiTheme="minorHAnsi" w:cstheme="minorHAnsi"/>
                <w:sz w:val="23"/>
                <w:szCs w:val="20"/>
                <w:lang w:eastAsia="en-US"/>
              </w:rPr>
              <w:t>Taker om arrangement til våren tur / foreldremøte.</w:t>
            </w:r>
          </w:p>
          <w:p w14:paraId="24CEF12D" w14:textId="3F84DA49" w:rsidR="000B0FEC" w:rsidRPr="003C28A3" w:rsidRDefault="00CC034E" w:rsidP="003C28A3">
            <w:pPr>
              <w:pStyle w:val="Listeavsnitt"/>
              <w:numPr>
                <w:ilvl w:val="0"/>
                <w:numId w:val="2"/>
              </w:numPr>
              <w:spacing w:line="360" w:lineRule="auto"/>
              <w:rPr>
                <w:rFonts w:asciiTheme="minorHAnsi" w:hAnsiTheme="minorHAnsi" w:cstheme="minorHAnsi"/>
                <w:sz w:val="23"/>
                <w:szCs w:val="20"/>
                <w:lang w:eastAsia="en-US"/>
              </w:rPr>
            </w:pPr>
            <w:proofErr w:type="spellStart"/>
            <w:r w:rsidRPr="003C28A3">
              <w:rPr>
                <w:rFonts w:asciiTheme="minorHAnsi" w:hAnsiTheme="minorHAnsi" w:cstheme="minorHAnsi"/>
                <w:sz w:val="23"/>
                <w:szCs w:val="20"/>
                <w:lang w:eastAsia="en-US"/>
              </w:rPr>
              <w:t>Fau</w:t>
            </w:r>
            <w:proofErr w:type="spellEnd"/>
            <w:r w:rsidRPr="003C28A3">
              <w:rPr>
                <w:rFonts w:asciiTheme="minorHAnsi" w:hAnsiTheme="minorHAnsi" w:cstheme="minorHAnsi"/>
                <w:sz w:val="23"/>
                <w:szCs w:val="20"/>
                <w:lang w:eastAsia="en-US"/>
              </w:rPr>
              <w:t xml:space="preserve"> ønske å </w:t>
            </w:r>
            <w:r w:rsidR="00473870" w:rsidRPr="003C28A3">
              <w:rPr>
                <w:rFonts w:asciiTheme="minorHAnsi" w:hAnsiTheme="minorHAnsi" w:cstheme="minorHAnsi"/>
                <w:sz w:val="23"/>
                <w:szCs w:val="20"/>
                <w:lang w:eastAsia="en-US"/>
              </w:rPr>
              <w:t>arrangere tur i vår dette året også, turene til</w:t>
            </w:r>
            <w:r w:rsidR="00692E17" w:rsidRPr="003C28A3">
              <w:rPr>
                <w:rFonts w:asciiTheme="minorHAnsi" w:hAnsiTheme="minorHAnsi" w:cstheme="minorHAnsi"/>
                <w:sz w:val="23"/>
                <w:szCs w:val="20"/>
                <w:lang w:eastAsia="en-US"/>
              </w:rPr>
              <w:t xml:space="preserve"> Sørmarka har vært vellykka og med </w:t>
            </w:r>
            <w:r w:rsidR="004A4EFB" w:rsidRPr="003C28A3">
              <w:rPr>
                <w:rFonts w:asciiTheme="minorHAnsi" w:hAnsiTheme="minorHAnsi" w:cstheme="minorHAnsi"/>
                <w:sz w:val="23"/>
                <w:szCs w:val="20"/>
                <w:lang w:eastAsia="en-US"/>
              </w:rPr>
              <w:t>godt oppmøte.</w:t>
            </w:r>
          </w:p>
          <w:p w14:paraId="4B0AF3F3" w14:textId="77777777" w:rsidR="004A4EFB" w:rsidRDefault="004A4EFB" w:rsidP="003C28A3">
            <w:pPr>
              <w:pStyle w:val="Listeavsnitt"/>
              <w:numPr>
                <w:ilvl w:val="0"/>
                <w:numId w:val="2"/>
              </w:numPr>
              <w:spacing w:line="360" w:lineRule="auto"/>
              <w:rPr>
                <w:rFonts w:asciiTheme="minorHAnsi" w:hAnsiTheme="minorHAnsi" w:cstheme="minorHAnsi"/>
                <w:sz w:val="23"/>
                <w:szCs w:val="20"/>
                <w:lang w:eastAsia="en-US"/>
              </w:rPr>
            </w:pPr>
            <w:r w:rsidRPr="003C28A3">
              <w:rPr>
                <w:rFonts w:asciiTheme="minorHAnsi" w:hAnsiTheme="minorHAnsi" w:cstheme="minorHAnsi"/>
                <w:sz w:val="23"/>
                <w:szCs w:val="20"/>
                <w:lang w:eastAsia="en-US"/>
              </w:rPr>
              <w:t>Foreldrene til femårsklubben arrangerer juletrefesten</w:t>
            </w:r>
            <w:r w:rsidR="003A6AA5" w:rsidRPr="003C28A3">
              <w:rPr>
                <w:rFonts w:asciiTheme="minorHAnsi" w:hAnsiTheme="minorHAnsi" w:cstheme="minorHAnsi"/>
                <w:sz w:val="23"/>
                <w:szCs w:val="20"/>
                <w:lang w:eastAsia="en-US"/>
              </w:rPr>
              <w:t>. Det må planlegges godt slik at det ikke blir så mye arbeid for foreldrene. F</w:t>
            </w:r>
            <w:r w:rsidR="003C28A3" w:rsidRPr="003C28A3">
              <w:rPr>
                <w:rFonts w:asciiTheme="minorHAnsi" w:hAnsiTheme="minorHAnsi" w:cstheme="minorHAnsi"/>
                <w:sz w:val="23"/>
                <w:szCs w:val="20"/>
                <w:lang w:eastAsia="en-US"/>
              </w:rPr>
              <w:t>AU kan være med å arrangere siden det bare er to foreldrepar i denne gruppen. Alle må delta i ryddingen etter festen.</w:t>
            </w:r>
          </w:p>
          <w:p w14:paraId="6F926001" w14:textId="0D3A2358" w:rsidR="003A0F45" w:rsidRPr="003C28A3" w:rsidRDefault="003A0F45" w:rsidP="003C28A3">
            <w:pPr>
              <w:pStyle w:val="Listeavsnitt"/>
              <w:numPr>
                <w:ilvl w:val="0"/>
                <w:numId w:val="2"/>
              </w:numPr>
              <w:spacing w:line="360" w:lineRule="auto"/>
              <w:rPr>
                <w:rFonts w:asciiTheme="minorHAnsi" w:hAnsiTheme="minorHAnsi" w:cstheme="minorHAnsi"/>
                <w:sz w:val="23"/>
                <w:szCs w:val="20"/>
                <w:lang w:eastAsia="en-US"/>
              </w:rPr>
            </w:pPr>
            <w:r>
              <w:rPr>
                <w:rFonts w:asciiTheme="minorHAnsi" w:hAnsiTheme="minorHAnsi" w:cstheme="minorHAnsi"/>
                <w:sz w:val="23"/>
                <w:szCs w:val="20"/>
                <w:lang w:eastAsia="en-US"/>
              </w:rPr>
              <w:t xml:space="preserve">Sommerfesten </w:t>
            </w:r>
            <w:r w:rsidR="00603D9B">
              <w:rPr>
                <w:rFonts w:asciiTheme="minorHAnsi" w:hAnsiTheme="minorHAnsi" w:cstheme="minorHAnsi"/>
                <w:sz w:val="23"/>
                <w:szCs w:val="20"/>
                <w:lang w:eastAsia="en-US"/>
              </w:rPr>
              <w:t>arrangeres av foreldrene</w:t>
            </w:r>
            <w:r w:rsidR="00CB511B">
              <w:rPr>
                <w:rFonts w:asciiTheme="minorHAnsi" w:hAnsiTheme="minorHAnsi" w:cstheme="minorHAnsi"/>
                <w:sz w:val="23"/>
                <w:szCs w:val="20"/>
                <w:lang w:eastAsia="en-US"/>
              </w:rPr>
              <w:t xml:space="preserve"> til </w:t>
            </w:r>
            <w:proofErr w:type="spellStart"/>
            <w:r w:rsidR="00CB511B">
              <w:rPr>
                <w:rFonts w:asciiTheme="minorHAnsi" w:hAnsiTheme="minorHAnsi" w:cstheme="minorHAnsi"/>
                <w:sz w:val="23"/>
                <w:szCs w:val="20"/>
                <w:lang w:eastAsia="en-US"/>
              </w:rPr>
              <w:t>Solklubben</w:t>
            </w:r>
            <w:proofErr w:type="spellEnd"/>
            <w:r w:rsidR="00CB511B">
              <w:rPr>
                <w:rFonts w:asciiTheme="minorHAnsi" w:hAnsiTheme="minorHAnsi" w:cstheme="minorHAnsi"/>
                <w:sz w:val="23"/>
                <w:szCs w:val="20"/>
                <w:lang w:eastAsia="en-US"/>
              </w:rPr>
              <w:t xml:space="preserve">, dette er en stor gruppe så her er det mange som kan være med </w:t>
            </w:r>
            <w:proofErr w:type="gramStart"/>
            <w:r w:rsidR="00CB511B">
              <w:rPr>
                <w:rFonts w:asciiTheme="minorHAnsi" w:hAnsiTheme="minorHAnsi" w:cstheme="minorHAnsi"/>
                <w:sz w:val="23"/>
                <w:szCs w:val="20"/>
                <w:lang w:eastAsia="en-US"/>
              </w:rPr>
              <w:t>å arr</w:t>
            </w:r>
            <w:r w:rsidR="00D52E84">
              <w:rPr>
                <w:rFonts w:asciiTheme="minorHAnsi" w:hAnsiTheme="minorHAnsi" w:cstheme="minorHAnsi"/>
                <w:sz w:val="23"/>
                <w:szCs w:val="20"/>
                <w:lang w:eastAsia="en-US"/>
              </w:rPr>
              <w:t>angerer</w:t>
            </w:r>
            <w:proofErr w:type="gramEnd"/>
            <w:r w:rsidR="00D52E84">
              <w:rPr>
                <w:rFonts w:asciiTheme="minorHAnsi" w:hAnsiTheme="minorHAnsi" w:cstheme="minorHAnsi"/>
                <w:sz w:val="23"/>
                <w:szCs w:val="20"/>
                <w:lang w:eastAsia="en-US"/>
              </w:rPr>
              <w:t>.</w:t>
            </w:r>
          </w:p>
        </w:tc>
      </w:tr>
      <w:tr w:rsidR="000B0FEC" w14:paraId="2D11907B" w14:textId="77777777" w:rsidTr="00C2073C">
        <w:tc>
          <w:tcPr>
            <w:tcW w:w="1134" w:type="dxa"/>
            <w:tcBorders>
              <w:top w:val="single" w:sz="4" w:space="0" w:color="auto"/>
              <w:left w:val="nil"/>
              <w:bottom w:val="single" w:sz="4" w:space="0" w:color="auto"/>
              <w:right w:val="single" w:sz="4" w:space="0" w:color="auto"/>
            </w:tcBorders>
          </w:tcPr>
          <w:p w14:paraId="2AD9B730" w14:textId="2390389C" w:rsidR="000B0FEC" w:rsidRPr="001825CE" w:rsidRDefault="000B0FEC" w:rsidP="00C2073C">
            <w:pPr>
              <w:spacing w:line="254" w:lineRule="auto"/>
              <w:rPr>
                <w:rFonts w:asciiTheme="minorHAnsi" w:hAnsiTheme="minorHAnsi" w:cstheme="minorHAnsi"/>
                <w:sz w:val="23"/>
                <w:szCs w:val="20"/>
                <w:lang w:eastAsia="en-US"/>
              </w:rPr>
            </w:pPr>
            <w:r>
              <w:rPr>
                <w:rFonts w:ascii="Comic Sans MS" w:hAnsi="Comic Sans MS"/>
                <w:sz w:val="23"/>
                <w:szCs w:val="20"/>
                <w:lang w:eastAsia="en-US"/>
              </w:rPr>
              <w:t>05- 2</w:t>
            </w:r>
            <w:r w:rsidR="006C5706">
              <w:rPr>
                <w:rFonts w:ascii="Comic Sans MS" w:hAnsi="Comic Sans MS"/>
                <w:sz w:val="23"/>
                <w:szCs w:val="20"/>
                <w:lang w:eastAsia="en-US"/>
              </w:rPr>
              <w:t>3</w:t>
            </w:r>
          </w:p>
        </w:tc>
        <w:tc>
          <w:tcPr>
            <w:tcW w:w="7938"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7D55841A" w14:textId="77777777" w:rsidR="000B0FEC" w:rsidRPr="006951A7" w:rsidRDefault="000B0FEC" w:rsidP="006951A7">
            <w:pPr>
              <w:spacing w:line="360" w:lineRule="auto"/>
              <w:rPr>
                <w:rFonts w:asciiTheme="minorHAnsi" w:hAnsiTheme="minorHAnsi" w:cstheme="minorHAnsi"/>
                <w:sz w:val="23"/>
                <w:szCs w:val="20"/>
                <w:lang w:eastAsia="en-US"/>
              </w:rPr>
            </w:pPr>
            <w:r w:rsidRPr="006951A7">
              <w:rPr>
                <w:rFonts w:asciiTheme="minorHAnsi" w:hAnsiTheme="minorHAnsi" w:cstheme="minorHAnsi"/>
                <w:sz w:val="23"/>
                <w:szCs w:val="20"/>
                <w:lang w:eastAsia="en-US"/>
              </w:rPr>
              <w:t>Kommunens arbeid med Strategi for kvalitet i Stavanger barnehagen fram mot 2030.</w:t>
            </w:r>
          </w:p>
          <w:p w14:paraId="3AA31CFA" w14:textId="77777777" w:rsidR="000B0FEC" w:rsidRPr="006951A7" w:rsidRDefault="000B0FEC" w:rsidP="006951A7">
            <w:pPr>
              <w:spacing w:line="360" w:lineRule="auto"/>
              <w:rPr>
                <w:rFonts w:asciiTheme="minorHAnsi" w:hAnsiTheme="minorHAnsi" w:cstheme="minorHAnsi"/>
                <w:sz w:val="23"/>
                <w:szCs w:val="20"/>
                <w:lang w:eastAsia="en-US"/>
              </w:rPr>
            </w:pPr>
          </w:p>
          <w:p w14:paraId="1E9B83DB" w14:textId="77777777" w:rsidR="000B0FEC" w:rsidRPr="006951A7" w:rsidRDefault="000B0FEC" w:rsidP="006951A7">
            <w:pPr>
              <w:spacing w:line="360" w:lineRule="auto"/>
              <w:rPr>
                <w:rFonts w:asciiTheme="minorHAnsi" w:hAnsiTheme="minorHAnsi" w:cstheme="minorHAnsi"/>
                <w:sz w:val="23"/>
                <w:szCs w:val="20"/>
                <w:lang w:eastAsia="en-US"/>
              </w:rPr>
            </w:pPr>
            <w:r w:rsidRPr="006951A7">
              <w:rPr>
                <w:rFonts w:asciiTheme="minorHAnsi" w:hAnsiTheme="minorHAnsi" w:cstheme="minorHAnsi"/>
                <w:sz w:val="23"/>
                <w:szCs w:val="20"/>
                <w:lang w:eastAsia="en-US"/>
              </w:rPr>
              <w:t>Kompetanseløftet:</w:t>
            </w:r>
          </w:p>
          <w:p w14:paraId="4F1E24A7" w14:textId="77777777" w:rsidR="000B0FEC" w:rsidRPr="006951A7" w:rsidRDefault="000B0FEC" w:rsidP="006951A7">
            <w:pPr>
              <w:spacing w:line="360" w:lineRule="auto"/>
              <w:rPr>
                <w:rFonts w:asciiTheme="minorHAnsi" w:hAnsiTheme="minorHAnsi" w:cstheme="minorHAnsi"/>
                <w:sz w:val="23"/>
                <w:szCs w:val="20"/>
                <w:lang w:eastAsia="en-US"/>
              </w:rPr>
            </w:pPr>
          </w:p>
          <w:p w14:paraId="5270E811" w14:textId="4F9FE444" w:rsidR="000B0FEC" w:rsidRPr="00CB1CDF" w:rsidRDefault="000B0FEC" w:rsidP="00CB1CDF">
            <w:pPr>
              <w:pStyle w:val="Listeavsnitt"/>
              <w:numPr>
                <w:ilvl w:val="0"/>
                <w:numId w:val="2"/>
              </w:numPr>
              <w:spacing w:line="360" w:lineRule="auto"/>
              <w:rPr>
                <w:rFonts w:asciiTheme="minorHAnsi" w:hAnsiTheme="minorHAnsi" w:cstheme="minorHAnsi"/>
                <w:sz w:val="23"/>
                <w:szCs w:val="20"/>
                <w:lang w:eastAsia="en-US"/>
              </w:rPr>
            </w:pPr>
            <w:r w:rsidRPr="00CB1CDF">
              <w:rPr>
                <w:rFonts w:asciiTheme="minorHAnsi" w:hAnsiTheme="minorHAnsi" w:cstheme="minorHAnsi"/>
                <w:sz w:val="23"/>
                <w:szCs w:val="20"/>
                <w:lang w:eastAsia="en-US"/>
              </w:rPr>
              <w:t>Ressursteam private barnehager</w:t>
            </w:r>
            <w:r w:rsidR="008A5859" w:rsidRPr="00CB1CDF">
              <w:rPr>
                <w:rFonts w:asciiTheme="minorHAnsi" w:hAnsiTheme="minorHAnsi" w:cstheme="minorHAnsi"/>
                <w:sz w:val="23"/>
                <w:szCs w:val="20"/>
                <w:lang w:eastAsia="en-US"/>
              </w:rPr>
              <w:t xml:space="preserve"> – møte mellom alle styrere i bydelen </w:t>
            </w:r>
            <w:proofErr w:type="spellStart"/>
            <w:r w:rsidR="008A5859" w:rsidRPr="00CB1CDF">
              <w:rPr>
                <w:rFonts w:asciiTheme="minorHAnsi" w:hAnsiTheme="minorHAnsi" w:cstheme="minorHAnsi"/>
                <w:sz w:val="23"/>
                <w:szCs w:val="20"/>
                <w:lang w:eastAsia="en-US"/>
              </w:rPr>
              <w:t>ca</w:t>
            </w:r>
            <w:proofErr w:type="spellEnd"/>
            <w:r w:rsidR="008A5859" w:rsidRPr="00CB1CDF">
              <w:rPr>
                <w:rFonts w:asciiTheme="minorHAnsi" w:hAnsiTheme="minorHAnsi" w:cstheme="minorHAnsi"/>
                <w:sz w:val="23"/>
                <w:szCs w:val="20"/>
                <w:lang w:eastAsia="en-US"/>
              </w:rPr>
              <w:t xml:space="preserve"> en gang i måneden</w:t>
            </w:r>
          </w:p>
          <w:p w14:paraId="0A8CB6A2" w14:textId="2B83EB34" w:rsidR="009E0140" w:rsidRPr="00CB1CDF" w:rsidRDefault="009E0140" w:rsidP="00CB1CDF">
            <w:pPr>
              <w:pStyle w:val="Listeavsnitt"/>
              <w:numPr>
                <w:ilvl w:val="0"/>
                <w:numId w:val="2"/>
              </w:numPr>
              <w:spacing w:line="360" w:lineRule="auto"/>
              <w:rPr>
                <w:rFonts w:asciiTheme="minorHAnsi" w:hAnsiTheme="minorHAnsi" w:cstheme="minorHAnsi"/>
                <w:sz w:val="23"/>
                <w:szCs w:val="20"/>
                <w:lang w:eastAsia="en-US"/>
              </w:rPr>
            </w:pPr>
            <w:r w:rsidRPr="00CB1CDF">
              <w:rPr>
                <w:rFonts w:asciiTheme="minorHAnsi" w:hAnsiTheme="minorHAnsi" w:cstheme="minorHAnsi"/>
                <w:sz w:val="23"/>
                <w:szCs w:val="20"/>
                <w:lang w:eastAsia="en-US"/>
              </w:rPr>
              <w:t xml:space="preserve">Lærende nettverk for </w:t>
            </w:r>
            <w:r w:rsidR="008A5859" w:rsidRPr="00CB1CDF">
              <w:rPr>
                <w:rFonts w:asciiTheme="minorHAnsi" w:hAnsiTheme="minorHAnsi" w:cstheme="minorHAnsi"/>
                <w:sz w:val="23"/>
                <w:szCs w:val="20"/>
                <w:lang w:eastAsia="en-US"/>
              </w:rPr>
              <w:t xml:space="preserve">barnehager- </w:t>
            </w:r>
            <w:r w:rsidR="00B47095" w:rsidRPr="00CB1CDF">
              <w:rPr>
                <w:rFonts w:asciiTheme="minorHAnsi" w:hAnsiTheme="minorHAnsi" w:cstheme="minorHAnsi"/>
                <w:sz w:val="23"/>
                <w:szCs w:val="20"/>
                <w:lang w:eastAsia="en-US"/>
              </w:rPr>
              <w:t xml:space="preserve">samling for styrere i private barnehager, PPT, kommunen og UIS </w:t>
            </w:r>
            <w:r w:rsidR="00CB1CDF" w:rsidRPr="00CB1CDF">
              <w:rPr>
                <w:rFonts w:asciiTheme="minorHAnsi" w:hAnsiTheme="minorHAnsi" w:cstheme="minorHAnsi"/>
                <w:sz w:val="23"/>
                <w:szCs w:val="20"/>
                <w:lang w:eastAsia="en-US"/>
              </w:rPr>
              <w:t>3-4 ganger i året</w:t>
            </w:r>
          </w:p>
          <w:p w14:paraId="5083C65E" w14:textId="77777777" w:rsidR="000B0FEC" w:rsidRPr="006951A7" w:rsidRDefault="000B0FEC" w:rsidP="006951A7">
            <w:pPr>
              <w:spacing w:line="360" w:lineRule="auto"/>
              <w:rPr>
                <w:rFonts w:asciiTheme="minorHAnsi" w:hAnsiTheme="minorHAnsi" w:cstheme="minorHAnsi"/>
                <w:sz w:val="23"/>
                <w:szCs w:val="20"/>
                <w:lang w:eastAsia="en-US"/>
              </w:rPr>
            </w:pPr>
          </w:p>
          <w:p w14:paraId="6A5DD718" w14:textId="77777777" w:rsidR="000B0FEC" w:rsidRPr="006951A7" w:rsidRDefault="000B0FEC" w:rsidP="006951A7">
            <w:pPr>
              <w:spacing w:line="360" w:lineRule="auto"/>
              <w:rPr>
                <w:rFonts w:asciiTheme="minorHAnsi" w:hAnsiTheme="minorHAnsi" w:cstheme="minorHAnsi"/>
                <w:sz w:val="23"/>
                <w:szCs w:val="20"/>
                <w:lang w:eastAsia="en-US"/>
              </w:rPr>
            </w:pPr>
          </w:p>
        </w:tc>
      </w:tr>
      <w:tr w:rsidR="000B0FEC" w14:paraId="1502513D" w14:textId="77777777" w:rsidTr="00C2073C">
        <w:tc>
          <w:tcPr>
            <w:tcW w:w="1134" w:type="dxa"/>
            <w:tcBorders>
              <w:top w:val="single" w:sz="4" w:space="0" w:color="auto"/>
              <w:left w:val="nil"/>
              <w:bottom w:val="single" w:sz="4" w:space="0" w:color="auto"/>
              <w:right w:val="single" w:sz="4" w:space="0" w:color="auto"/>
            </w:tcBorders>
            <w:hideMark/>
          </w:tcPr>
          <w:p w14:paraId="15E09395" w14:textId="017FEB0C" w:rsidR="000B0FEC" w:rsidRDefault="000B0FEC" w:rsidP="00C2073C">
            <w:pPr>
              <w:spacing w:line="254" w:lineRule="auto"/>
              <w:rPr>
                <w:rFonts w:ascii="Comic Sans MS" w:hAnsi="Comic Sans MS"/>
                <w:sz w:val="23"/>
                <w:szCs w:val="20"/>
                <w:lang w:eastAsia="en-US"/>
              </w:rPr>
            </w:pPr>
            <w:r>
              <w:rPr>
                <w:rFonts w:ascii="Comic Sans MS" w:hAnsi="Comic Sans MS"/>
                <w:sz w:val="23"/>
                <w:szCs w:val="20"/>
                <w:lang w:eastAsia="en-US"/>
              </w:rPr>
              <w:lastRenderedPageBreak/>
              <w:t>06 -2</w:t>
            </w:r>
            <w:r w:rsidR="006C5706">
              <w:rPr>
                <w:rFonts w:ascii="Comic Sans MS" w:hAnsi="Comic Sans MS"/>
                <w:sz w:val="23"/>
                <w:szCs w:val="20"/>
                <w:lang w:eastAsia="en-US"/>
              </w:rPr>
              <w:t>3</w:t>
            </w:r>
          </w:p>
        </w:tc>
        <w:tc>
          <w:tcPr>
            <w:tcW w:w="7938" w:type="dxa"/>
            <w:tcBorders>
              <w:top w:val="single" w:sz="4" w:space="0" w:color="auto"/>
              <w:left w:val="single" w:sz="4" w:space="0" w:color="auto"/>
              <w:bottom w:val="single" w:sz="4" w:space="0" w:color="auto"/>
              <w:right w:val="nil"/>
            </w:tcBorders>
            <w:tcMar>
              <w:top w:w="0" w:type="dxa"/>
              <w:left w:w="68" w:type="dxa"/>
              <w:bottom w:w="0" w:type="dxa"/>
              <w:right w:w="70" w:type="dxa"/>
            </w:tcMar>
            <w:hideMark/>
          </w:tcPr>
          <w:p w14:paraId="638A66E3" w14:textId="77777777" w:rsidR="000B0FEC" w:rsidRPr="006951A7" w:rsidRDefault="000B0FEC" w:rsidP="006951A7">
            <w:pPr>
              <w:spacing w:line="360" w:lineRule="auto"/>
              <w:rPr>
                <w:rFonts w:asciiTheme="minorHAnsi" w:hAnsiTheme="minorHAnsi" w:cstheme="minorHAnsi"/>
                <w:sz w:val="23"/>
                <w:szCs w:val="20"/>
                <w:lang w:eastAsia="en-US"/>
              </w:rPr>
            </w:pPr>
            <w:r w:rsidRPr="006951A7">
              <w:rPr>
                <w:rFonts w:asciiTheme="minorHAnsi" w:hAnsiTheme="minorHAnsi" w:cstheme="minorHAnsi"/>
                <w:sz w:val="23"/>
                <w:szCs w:val="20"/>
                <w:lang w:eastAsia="en-US"/>
              </w:rPr>
              <w:t>Eventuelt.</w:t>
            </w:r>
          </w:p>
          <w:p w14:paraId="4F99EF4D" w14:textId="77777777" w:rsidR="000B0FEC" w:rsidRPr="006951A7" w:rsidRDefault="000B0FEC" w:rsidP="006951A7">
            <w:pPr>
              <w:spacing w:line="360" w:lineRule="auto"/>
              <w:rPr>
                <w:rFonts w:asciiTheme="minorHAnsi" w:hAnsiTheme="minorHAnsi" w:cstheme="minorHAnsi"/>
                <w:sz w:val="23"/>
                <w:szCs w:val="20"/>
                <w:lang w:eastAsia="en-US"/>
              </w:rPr>
            </w:pPr>
          </w:p>
          <w:p w14:paraId="5F7E38D5" w14:textId="1CBC7FBC" w:rsidR="000B0FEC" w:rsidRDefault="006951A7" w:rsidP="006951A7">
            <w:pPr>
              <w:spacing w:line="360" w:lineRule="auto"/>
              <w:rPr>
                <w:rFonts w:asciiTheme="minorHAnsi" w:hAnsiTheme="minorHAnsi" w:cstheme="minorHAnsi"/>
                <w:sz w:val="23"/>
                <w:szCs w:val="20"/>
                <w:lang w:eastAsia="en-US"/>
              </w:rPr>
            </w:pPr>
            <w:r w:rsidRPr="006951A7">
              <w:rPr>
                <w:rFonts w:asciiTheme="minorHAnsi" w:hAnsiTheme="minorHAnsi" w:cstheme="minorHAnsi"/>
                <w:sz w:val="23"/>
                <w:szCs w:val="20"/>
                <w:lang w:eastAsia="en-US"/>
              </w:rPr>
              <w:t>Personalet planlegger studietur til Kvitsøy og hytta til foreldrene til Eline. Her skal vi snakke om refleksjon som vi godt kan bli flinkere på, ha det sosialt sammen og eventuelt være med på hummerfiske</w:t>
            </w:r>
            <w:r w:rsidRPr="006951A7">
              <w:rPr>
                <mc:AlternateContent>
                  <mc:Choice Requires="w16se">
                    <w:rFonts w:asciiTheme="minorHAnsi" w:hAnsiTheme="minorHAnsi" w:cstheme="minorHAnsi"/>
                  </mc:Choice>
                  <mc:Fallback>
                    <w:rFonts w:ascii="Segoe UI Emoji" w:eastAsia="Segoe UI Emoji" w:hAnsi="Segoe UI Emoji" w:cs="Segoe UI Emoji"/>
                  </mc:Fallback>
                </mc:AlternateContent>
                <w:sz w:val="23"/>
                <w:szCs w:val="20"/>
                <w:lang w:eastAsia="en-US"/>
              </w:rPr>
              <mc:AlternateContent>
                <mc:Choice Requires="w16se">
                  <w16se:symEx w16se:font="Segoe UI Emoji" w16se:char="1F60A"/>
                </mc:Choice>
                <mc:Fallback>
                  <w:t>😊</w:t>
                </mc:Fallback>
              </mc:AlternateContent>
            </w:r>
          </w:p>
          <w:p w14:paraId="5584E3E5" w14:textId="77777777" w:rsidR="00484A67" w:rsidRPr="006951A7" w:rsidRDefault="00484A67" w:rsidP="006951A7">
            <w:pPr>
              <w:spacing w:line="360" w:lineRule="auto"/>
              <w:rPr>
                <w:rFonts w:asciiTheme="minorHAnsi" w:hAnsiTheme="minorHAnsi" w:cstheme="minorHAnsi"/>
                <w:sz w:val="23"/>
                <w:szCs w:val="20"/>
                <w:lang w:eastAsia="en-US"/>
              </w:rPr>
            </w:pPr>
          </w:p>
          <w:p w14:paraId="1A4075EA" w14:textId="77777777" w:rsidR="000B0FEC" w:rsidRDefault="0077682D" w:rsidP="00CB1CDF">
            <w:pPr>
              <w:spacing w:line="360" w:lineRule="auto"/>
              <w:rPr>
                <w:rFonts w:asciiTheme="minorHAnsi" w:hAnsiTheme="minorHAnsi" w:cstheme="minorHAnsi"/>
                <w:sz w:val="23"/>
                <w:szCs w:val="20"/>
                <w:lang w:eastAsia="en-US"/>
              </w:rPr>
            </w:pPr>
            <w:r>
              <w:rPr>
                <w:rFonts w:asciiTheme="minorHAnsi" w:hAnsiTheme="minorHAnsi" w:cstheme="minorHAnsi"/>
                <w:sz w:val="23"/>
                <w:szCs w:val="20"/>
                <w:lang w:eastAsia="en-US"/>
              </w:rPr>
              <w:t>Vi snakket om når barna feirer bursdag, det er hengt opp plakat i yttergangen</w:t>
            </w:r>
            <w:r w:rsidR="008C7196">
              <w:rPr>
                <w:rFonts w:asciiTheme="minorHAnsi" w:hAnsiTheme="minorHAnsi" w:cstheme="minorHAnsi"/>
                <w:sz w:val="23"/>
                <w:szCs w:val="20"/>
                <w:lang w:eastAsia="en-US"/>
              </w:rPr>
              <w:t xml:space="preserve"> med hvem som skal inviteres og i forhold til gaver.</w:t>
            </w:r>
          </w:p>
          <w:p w14:paraId="097E7DFF" w14:textId="77777777" w:rsidR="006C5706" w:rsidRDefault="006C5706" w:rsidP="00CB1CDF">
            <w:pPr>
              <w:spacing w:line="360" w:lineRule="auto"/>
              <w:rPr>
                <w:rFonts w:asciiTheme="minorHAnsi" w:hAnsiTheme="minorHAnsi" w:cstheme="minorHAnsi"/>
                <w:sz w:val="23"/>
                <w:szCs w:val="20"/>
                <w:lang w:eastAsia="en-US"/>
              </w:rPr>
            </w:pPr>
          </w:p>
          <w:p w14:paraId="085737BF" w14:textId="2FFD1C6C" w:rsidR="00484A67" w:rsidRPr="00CB1CDF" w:rsidRDefault="00484A67" w:rsidP="00CB1CDF">
            <w:pPr>
              <w:spacing w:line="360" w:lineRule="auto"/>
              <w:rPr>
                <w:rFonts w:asciiTheme="minorHAnsi" w:hAnsiTheme="minorHAnsi" w:cstheme="minorHAnsi"/>
                <w:sz w:val="23"/>
                <w:szCs w:val="20"/>
                <w:lang w:eastAsia="en-US"/>
              </w:rPr>
            </w:pPr>
            <w:proofErr w:type="spellStart"/>
            <w:r>
              <w:rPr>
                <w:rFonts w:asciiTheme="minorHAnsi" w:hAnsiTheme="minorHAnsi" w:cstheme="minorHAnsi"/>
                <w:sz w:val="23"/>
                <w:szCs w:val="20"/>
                <w:lang w:eastAsia="en-US"/>
              </w:rPr>
              <w:t>Fau</w:t>
            </w:r>
            <w:proofErr w:type="spellEnd"/>
            <w:r>
              <w:rPr>
                <w:rFonts w:asciiTheme="minorHAnsi" w:hAnsiTheme="minorHAnsi" w:cstheme="minorHAnsi"/>
                <w:sz w:val="23"/>
                <w:szCs w:val="20"/>
                <w:lang w:eastAsia="en-US"/>
              </w:rPr>
              <w:t xml:space="preserve"> snakket om muligheten for å samle alle foreldre for e</w:t>
            </w:r>
            <w:r w:rsidR="006C5706">
              <w:rPr>
                <w:rFonts w:asciiTheme="minorHAnsi" w:hAnsiTheme="minorHAnsi" w:cstheme="minorHAnsi"/>
                <w:sz w:val="23"/>
                <w:szCs w:val="20"/>
                <w:lang w:eastAsia="en-US"/>
              </w:rPr>
              <w:t>n</w:t>
            </w:r>
            <w:r>
              <w:rPr>
                <w:rFonts w:asciiTheme="minorHAnsi" w:hAnsiTheme="minorHAnsi" w:cstheme="minorHAnsi"/>
                <w:sz w:val="23"/>
                <w:szCs w:val="20"/>
                <w:lang w:eastAsia="en-US"/>
              </w:rPr>
              <w:t xml:space="preserve"> sosial</w:t>
            </w:r>
            <w:r w:rsidR="006C5706">
              <w:rPr>
                <w:rFonts w:asciiTheme="minorHAnsi" w:hAnsiTheme="minorHAnsi" w:cstheme="minorHAnsi"/>
                <w:sz w:val="23"/>
                <w:szCs w:val="20"/>
                <w:lang w:eastAsia="en-US"/>
              </w:rPr>
              <w:t xml:space="preserve"> kveld enten hjemme hos noen eller i barnehagen.</w:t>
            </w:r>
          </w:p>
        </w:tc>
      </w:tr>
    </w:tbl>
    <w:p w14:paraId="14F34324" w14:textId="77777777" w:rsidR="000B0FEC" w:rsidRDefault="000B0FEC" w:rsidP="000B0FEC">
      <w:pPr>
        <w:rPr>
          <w:rFonts w:ascii="Arial Narrow" w:hAnsi="Arial Narrow"/>
          <w:sz w:val="28"/>
          <w:u w:val="single"/>
        </w:rPr>
      </w:pPr>
    </w:p>
    <w:p w14:paraId="53637579" w14:textId="77777777" w:rsidR="000B0FEC" w:rsidRPr="00DC7558" w:rsidRDefault="000B0FEC" w:rsidP="000B0FEC">
      <w:pPr>
        <w:rPr>
          <w:rFonts w:ascii="Arial Narrow" w:hAnsi="Arial Narrow"/>
          <w:sz w:val="28"/>
        </w:rPr>
      </w:pPr>
      <w:proofErr w:type="spellStart"/>
      <w:r w:rsidRPr="00DC7558">
        <w:rPr>
          <w:rFonts w:ascii="Arial Narrow" w:hAnsi="Arial Narrow"/>
          <w:sz w:val="28"/>
        </w:rPr>
        <w:t>Mvh</w:t>
      </w:r>
      <w:proofErr w:type="spellEnd"/>
    </w:p>
    <w:p w14:paraId="299E820B" w14:textId="77777777" w:rsidR="000B0FEC" w:rsidRPr="00DC7558" w:rsidRDefault="000B0FEC" w:rsidP="000B0FEC">
      <w:pPr>
        <w:rPr>
          <w:rFonts w:ascii="Arial Narrow" w:hAnsi="Arial Narrow"/>
          <w:sz w:val="28"/>
          <w:lang w:val="en-US"/>
        </w:rPr>
      </w:pPr>
      <w:r w:rsidRPr="00DC7558">
        <w:rPr>
          <w:rFonts w:ascii="Arial Narrow" w:hAnsi="Arial Narrow"/>
          <w:sz w:val="28"/>
          <w:lang w:val="en-US"/>
        </w:rPr>
        <w:t>Wenche N. Sørensen</w:t>
      </w:r>
    </w:p>
    <w:p w14:paraId="01DECFDA" w14:textId="77777777" w:rsidR="000B0FEC" w:rsidRDefault="000B0FEC"/>
    <w:sectPr w:rsidR="000B0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01D7"/>
    <w:multiLevelType w:val="hybridMultilevel"/>
    <w:tmpl w:val="5922D00C"/>
    <w:lvl w:ilvl="0" w:tplc="BB0E8276">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17B474F"/>
    <w:multiLevelType w:val="hybridMultilevel"/>
    <w:tmpl w:val="F03CF18A"/>
    <w:lvl w:ilvl="0" w:tplc="CC7679CC">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0381C78"/>
    <w:multiLevelType w:val="hybridMultilevel"/>
    <w:tmpl w:val="C122BE3A"/>
    <w:lvl w:ilvl="0" w:tplc="C6485FC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76686446">
    <w:abstractNumId w:val="0"/>
  </w:num>
  <w:num w:numId="2" w16cid:durableId="2037925501">
    <w:abstractNumId w:val="1"/>
  </w:num>
  <w:num w:numId="3" w16cid:durableId="157811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EC"/>
    <w:rsid w:val="000B0FEC"/>
    <w:rsid w:val="001A4A4D"/>
    <w:rsid w:val="003A0F45"/>
    <w:rsid w:val="003A6AA5"/>
    <w:rsid w:val="003C28A3"/>
    <w:rsid w:val="00473870"/>
    <w:rsid w:val="00484A67"/>
    <w:rsid w:val="004A4EFB"/>
    <w:rsid w:val="00603D9B"/>
    <w:rsid w:val="00692E17"/>
    <w:rsid w:val="006951A7"/>
    <w:rsid w:val="006C5706"/>
    <w:rsid w:val="0077682D"/>
    <w:rsid w:val="00821CD0"/>
    <w:rsid w:val="008A5859"/>
    <w:rsid w:val="008C7196"/>
    <w:rsid w:val="009E0140"/>
    <w:rsid w:val="00B47095"/>
    <w:rsid w:val="00CB1CDF"/>
    <w:rsid w:val="00CB511B"/>
    <w:rsid w:val="00CC034E"/>
    <w:rsid w:val="00D52E84"/>
    <w:rsid w:val="00E85BC3"/>
    <w:rsid w:val="00EE0B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D42A"/>
  <w15:chartTrackingRefBased/>
  <w15:docId w15:val="{81A10ADE-3F4A-4203-B7C0-89019C81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EC"/>
    <w:pPr>
      <w:spacing w:after="0" w:line="240" w:lineRule="auto"/>
    </w:pPr>
    <w:rPr>
      <w:rFonts w:ascii="Times New Roman" w:eastAsia="Times New Roman" w:hAnsi="Times New Roman" w:cs="Times New Roman"/>
      <w:kern w:val="0"/>
      <w:sz w:val="24"/>
      <w:szCs w:val="24"/>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B0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3050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Sørensen</dc:creator>
  <cp:keywords/>
  <dc:description/>
  <cp:lastModifiedBy>Wenche Sørensen</cp:lastModifiedBy>
  <cp:revision>2</cp:revision>
  <dcterms:created xsi:type="dcterms:W3CDTF">2023-10-24T07:53:00Z</dcterms:created>
  <dcterms:modified xsi:type="dcterms:W3CDTF">2023-10-24T07:53:00Z</dcterms:modified>
</cp:coreProperties>
</file>